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45" w:rsidP="00197845">
      <w:pPr>
        <w:pStyle w:val="Title"/>
        <w:tabs>
          <w:tab w:val="left" w:pos="1220"/>
          <w:tab w:val="center" w:pos="473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97845" w:rsidP="0019784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производства по делу</w:t>
      </w:r>
    </w:p>
    <w:p w:rsidR="00197845" w:rsidP="00197845">
      <w:pPr>
        <w:ind w:firstLine="567"/>
        <w:jc w:val="both"/>
        <w:rPr>
          <w:sz w:val="28"/>
          <w:szCs w:val="28"/>
        </w:rPr>
      </w:pPr>
    </w:p>
    <w:p w:rsidR="00197845" w:rsidP="00197845">
      <w:pPr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16 августа 2024 года</w:t>
      </w:r>
    </w:p>
    <w:p w:rsidR="00197845" w:rsidP="00197845">
      <w:pPr>
        <w:jc w:val="both"/>
        <w:rPr>
          <w:sz w:val="28"/>
          <w:szCs w:val="28"/>
        </w:rPr>
      </w:pPr>
    </w:p>
    <w:p w:rsidR="00197845" w:rsidP="00197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97845" w:rsidP="00197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5-1080-2802/2024, возбужденное по ч.2 ст.15.33 КоАП РФ в отношении должностного лица – начальника финансово-экономического отдела Управления </w:t>
      </w:r>
      <w:r>
        <w:rPr>
          <w:sz w:val="28"/>
          <w:szCs w:val="28"/>
        </w:rPr>
        <w:t>Росгвардии</w:t>
      </w:r>
      <w:r>
        <w:rPr>
          <w:sz w:val="28"/>
          <w:szCs w:val="28"/>
        </w:rPr>
        <w:t xml:space="preserve"> по ХМАО - Югре </w:t>
      </w:r>
      <w:r w:rsidR="00970563">
        <w:rPr>
          <w:sz w:val="28"/>
          <w:szCs w:val="28"/>
        </w:rPr>
        <w:t>***</w:t>
      </w:r>
    </w:p>
    <w:p w:rsidR="00197845" w:rsidP="00197845">
      <w:pPr>
        <w:ind w:firstLine="567"/>
        <w:jc w:val="both"/>
        <w:rPr>
          <w:sz w:val="28"/>
          <w:szCs w:val="28"/>
        </w:rPr>
      </w:pPr>
    </w:p>
    <w:p w:rsidR="00197845" w:rsidP="00197845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197845" w:rsidP="00197845">
      <w:pPr>
        <w:ind w:firstLine="567"/>
        <w:jc w:val="both"/>
        <w:rPr>
          <w:sz w:val="28"/>
          <w:szCs w:val="28"/>
        </w:rPr>
      </w:pPr>
    </w:p>
    <w:p w:rsidR="00197845" w:rsidRPr="00197845" w:rsidP="00197845">
      <w:pPr>
        <w:pStyle w:val="BodyText"/>
        <w:ind w:firstLine="567"/>
        <w:rPr>
          <w:sz w:val="28"/>
          <w:szCs w:val="28"/>
        </w:rPr>
      </w:pPr>
      <w:r w:rsidRPr="00197845">
        <w:rPr>
          <w:sz w:val="28"/>
          <w:szCs w:val="28"/>
        </w:rPr>
        <w:t>Мордвинова</w:t>
      </w:r>
      <w:r w:rsidRPr="00197845">
        <w:rPr>
          <w:sz w:val="28"/>
          <w:szCs w:val="28"/>
        </w:rPr>
        <w:t xml:space="preserve"> О.Л., являясь должностным лицом – начальником финансово-экономического отдела Управления </w:t>
      </w:r>
      <w:r w:rsidRPr="00197845">
        <w:rPr>
          <w:sz w:val="28"/>
          <w:szCs w:val="28"/>
        </w:rPr>
        <w:t>Росгвардии</w:t>
      </w:r>
      <w:r w:rsidRPr="00197845">
        <w:rPr>
          <w:sz w:val="28"/>
          <w:szCs w:val="28"/>
        </w:rPr>
        <w:t xml:space="preserve"> по ХМАО - Югре, исполняя свои обязанности по адресу: </w:t>
      </w:r>
      <w:r w:rsidR="00970563">
        <w:rPr>
          <w:sz w:val="28"/>
          <w:szCs w:val="28"/>
        </w:rPr>
        <w:t xml:space="preserve">*** </w:t>
      </w:r>
      <w:r w:rsidRPr="00197845">
        <w:rPr>
          <w:sz w:val="28"/>
          <w:szCs w:val="28"/>
        </w:rPr>
        <w:t xml:space="preserve">в нарушение п.1 ст.24 Федерального закона от 24.07.1998 г. № 125-ФЗ не представила в ОСФР по Ханты-Мансийскому автономному округу - Югре в установленные сроки отчет по форме ЕФС-1, раздел 2 за 3 месяца 2024 года и совершила своими действиями в 00 часов 01 минуту 26.04.2024 правонарушение, предусмотренное ч.2 ст.15.33 КоАП РФ.  </w:t>
      </w:r>
    </w:p>
    <w:p w:rsidR="00197845" w:rsidP="00197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Мордвина О.Л. в судебное заседание не явилась. О месте и времени рассмотрения дела извещена надлежащим образом. Ходатайство об отложении рассмотрения дела от него не поступило; уважительная причина неявки представителя судом не установлена. </w:t>
      </w:r>
    </w:p>
    <w:p w:rsidR="00197845" w:rsidP="00197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97845" w:rsidP="00197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пришел к следующему.</w:t>
      </w:r>
    </w:p>
    <w:p w:rsidR="00197845" w:rsidP="0019784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Частью</w:t>
      </w:r>
      <w:r>
        <w:rPr>
          <w:i/>
          <w:color w:val="000000"/>
          <w:sz w:val="28"/>
          <w:szCs w:val="28"/>
        </w:rPr>
        <w:t xml:space="preserve"> </w:t>
      </w:r>
      <w:r w:rsidR="00753488">
        <w:rPr>
          <w:iCs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статьи</w:t>
      </w:r>
      <w:r>
        <w:rPr>
          <w:i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15</w:t>
      </w:r>
      <w:r>
        <w:rPr>
          <w:i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>33</w:t>
      </w:r>
      <w:r>
        <w:rPr>
          <w:i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КоАП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РФ предусмотрена административная ответственность за </w:t>
      </w:r>
      <w:r w:rsidR="00753488">
        <w:rPr>
          <w:color w:val="000000"/>
          <w:sz w:val="28"/>
          <w:szCs w:val="28"/>
        </w:rPr>
        <w:t>нарушение установленных законодательством РФ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взносов, в виде наложения административного штрафа на должностное лицо.</w:t>
      </w:r>
    </w:p>
    <w:p w:rsidR="00197845" w:rsidRPr="00197845" w:rsidP="00197845">
      <w:pPr>
        <w:pStyle w:val="BodyText"/>
        <w:ind w:firstLine="567"/>
        <w:rPr>
          <w:bCs/>
          <w:sz w:val="28"/>
          <w:szCs w:val="28"/>
        </w:rPr>
      </w:pPr>
      <w:r w:rsidRPr="00197845">
        <w:rPr>
          <w:rStyle w:val="fontstyle01"/>
          <w:sz w:val="28"/>
          <w:szCs w:val="28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</w:t>
      </w:r>
      <w:r w:rsidRPr="00197845">
        <w:rPr>
          <w:rStyle w:val="fontstyle01"/>
          <w:sz w:val="28"/>
          <w:szCs w:val="28"/>
        </w:rPr>
        <w:t>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197845" w:rsidP="001978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sz w:val="28"/>
            <w:szCs w:val="28"/>
          </w:rPr>
          <w:t>ст.2.4</w:t>
        </w:r>
      </w:hyperlink>
      <w:r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97845" w:rsidP="001978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97845" w:rsidRPr="00197845" w:rsidP="0019784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197845">
        <w:rPr>
          <w:bCs/>
          <w:sz w:val="28"/>
          <w:szCs w:val="28"/>
        </w:rPr>
        <w:t xml:space="preserve">В нарушение вышеуказанных норм, в установленные законом сроки </w:t>
      </w:r>
      <w:r w:rsidR="00FC6C1A">
        <w:rPr>
          <w:sz w:val="28"/>
          <w:szCs w:val="28"/>
        </w:rPr>
        <w:t xml:space="preserve">Управлением </w:t>
      </w:r>
      <w:r w:rsidR="00FC6C1A">
        <w:rPr>
          <w:sz w:val="28"/>
          <w:szCs w:val="28"/>
        </w:rPr>
        <w:t>Росгвардии</w:t>
      </w:r>
      <w:r w:rsidR="00FC6C1A">
        <w:rPr>
          <w:sz w:val="28"/>
          <w:szCs w:val="28"/>
        </w:rPr>
        <w:t xml:space="preserve"> по ХМАО - Югре </w:t>
      </w:r>
      <w:r w:rsidRPr="00197845">
        <w:rPr>
          <w:bCs/>
          <w:sz w:val="28"/>
          <w:szCs w:val="28"/>
        </w:rPr>
        <w:t>не предостав</w:t>
      </w:r>
      <w:r>
        <w:rPr>
          <w:bCs/>
          <w:sz w:val="28"/>
          <w:szCs w:val="28"/>
        </w:rPr>
        <w:t>лен</w:t>
      </w:r>
      <w:r w:rsidRPr="00197845">
        <w:rPr>
          <w:bCs/>
          <w:sz w:val="28"/>
          <w:szCs w:val="28"/>
        </w:rPr>
        <w:t xml:space="preserve"> отч</w:t>
      </w:r>
      <w:r>
        <w:rPr>
          <w:bCs/>
          <w:sz w:val="28"/>
          <w:szCs w:val="28"/>
        </w:rPr>
        <w:t>ет по форме ЕФС-1, раздел 2 за 3</w:t>
      </w:r>
      <w:r w:rsidRPr="001978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месяца</w:t>
      </w:r>
      <w:r w:rsidRPr="00197845">
        <w:rPr>
          <w:bCs/>
          <w:sz w:val="28"/>
          <w:szCs w:val="28"/>
        </w:rPr>
        <w:t xml:space="preserve"> 2024 года.  Данный отчет был представлен страхователем по телекоммуникационным каналам связи </w:t>
      </w:r>
      <w:r>
        <w:rPr>
          <w:bCs/>
          <w:sz w:val="28"/>
          <w:szCs w:val="28"/>
        </w:rPr>
        <w:t>23.07.2024</w:t>
      </w:r>
      <w:r w:rsidRPr="00197845">
        <w:rPr>
          <w:bCs/>
          <w:sz w:val="28"/>
          <w:szCs w:val="28"/>
        </w:rPr>
        <w:t>.</w:t>
      </w:r>
      <w:r w:rsidRPr="00197845">
        <w:rPr>
          <w:sz w:val="28"/>
          <w:szCs w:val="28"/>
        </w:rPr>
        <w:t xml:space="preserve"> </w:t>
      </w:r>
    </w:p>
    <w:p w:rsidR="00197845" w:rsidP="00FC6C1A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Виновность </w:t>
      </w:r>
      <w:r>
        <w:rPr>
          <w:sz w:val="28"/>
          <w:szCs w:val="28"/>
        </w:rPr>
        <w:t>Мордвиной</w:t>
      </w:r>
      <w:r>
        <w:rPr>
          <w:sz w:val="28"/>
          <w:szCs w:val="28"/>
        </w:rPr>
        <w:t xml:space="preserve"> О.Л. в совершении вышеуказанных действий подтверждается исследованными судом: </w:t>
      </w:r>
    </w:p>
    <w:p w:rsidR="00197845" w:rsidP="00FC6C1A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правонарушении;  </w:t>
      </w:r>
    </w:p>
    <w:p w:rsidR="00197845" w:rsidP="00FC6C1A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-копией акта о выявлении правонарушения;</w:t>
      </w:r>
    </w:p>
    <w:p w:rsidR="00197845" w:rsidP="00FC6C1A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-сведениями о застрахованных лицах;</w:t>
      </w:r>
    </w:p>
    <w:p w:rsidR="00197845" w:rsidP="00197845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-извещением о доставке;</w:t>
      </w:r>
    </w:p>
    <w:p w:rsidR="00197845" w:rsidP="00197845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-копией приказа;</w:t>
      </w:r>
    </w:p>
    <w:p w:rsidR="00197845" w:rsidP="00197845">
      <w:pPr>
        <w:pStyle w:val="BodyTextInden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-копией должностной инструкции;</w:t>
      </w:r>
    </w:p>
    <w:p w:rsidR="00197845" w:rsidP="00197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Мордвиной</w:t>
      </w:r>
      <w:r>
        <w:rPr>
          <w:sz w:val="28"/>
          <w:szCs w:val="28"/>
        </w:rPr>
        <w:t xml:space="preserve"> О.Л. в совершении вмененного правонарушения нашла свое подтверждение.</w:t>
      </w:r>
    </w:p>
    <w:p w:rsidR="00197845" w:rsidP="001978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anchor="/document/12125267/entry/25" w:history="1">
        <w:r>
          <w:rPr>
            <w:rStyle w:val="Hyperlink"/>
            <w:color w:val="auto"/>
            <w:sz w:val="28"/>
            <w:szCs w:val="28"/>
          </w:rPr>
          <w:t>ст. 2.5</w:t>
        </w:r>
      </w:hyperlink>
      <w:r>
        <w:rPr>
          <w:sz w:val="28"/>
          <w:szCs w:val="28"/>
        </w:rPr>
        <w:t xml:space="preserve"> КоАП РФ сотрудники войск национальной гвардии за административное правонарушение, предусмотренное 15.33 КоАП РФ, несут дисциплинарную ответственность.</w:t>
      </w:r>
    </w:p>
    <w:p w:rsidR="00197845" w:rsidP="001978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все обстоятельства совершения административного правонарушения выяснены, то в силу </w:t>
      </w:r>
      <w:hyperlink r:id="rId5" w:anchor="/document/12125267/entry/2452" w:history="1">
        <w:r>
          <w:rPr>
            <w:rStyle w:val="Hyperlink"/>
            <w:color w:val="auto"/>
            <w:sz w:val="28"/>
            <w:szCs w:val="28"/>
          </w:rPr>
          <w:t>ч. 2 ст. 24.5</w:t>
        </w:r>
      </w:hyperlink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КоАП</w:t>
      </w:r>
      <w:r>
        <w:rPr>
          <w:sz w:val="28"/>
          <w:szCs w:val="28"/>
        </w:rPr>
        <w:t xml:space="preserve"> РФ производство по делу об административном правонарушении подлежит </w:t>
      </w:r>
      <w:r>
        <w:rPr>
          <w:iCs/>
          <w:sz w:val="28"/>
          <w:szCs w:val="28"/>
        </w:rPr>
        <w:t>прекращению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направлению</w:t>
      </w:r>
      <w:r>
        <w:rPr>
          <w:sz w:val="28"/>
          <w:szCs w:val="28"/>
        </w:rPr>
        <w:t xml:space="preserve"> материалов начальнику </w:t>
      </w:r>
      <w:r w:rsidR="00753488">
        <w:rPr>
          <w:sz w:val="28"/>
          <w:szCs w:val="28"/>
        </w:rPr>
        <w:t xml:space="preserve">Управления </w:t>
      </w:r>
      <w:r w:rsidR="00753488">
        <w:rPr>
          <w:sz w:val="28"/>
          <w:szCs w:val="28"/>
        </w:rPr>
        <w:t>Росгвардии</w:t>
      </w:r>
      <w:r w:rsidR="00753488">
        <w:rPr>
          <w:sz w:val="28"/>
          <w:szCs w:val="28"/>
        </w:rPr>
        <w:t xml:space="preserve"> по ХМАО - Югре </w:t>
      </w:r>
      <w:r>
        <w:rPr>
          <w:sz w:val="28"/>
          <w:szCs w:val="28"/>
        </w:rPr>
        <w:t xml:space="preserve">для </w:t>
      </w:r>
      <w:r>
        <w:rPr>
          <w:iCs/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="00753488">
        <w:rPr>
          <w:sz w:val="28"/>
          <w:szCs w:val="28"/>
        </w:rPr>
        <w:t>Мордвиной</w:t>
      </w:r>
      <w:r w:rsidR="00753488">
        <w:rPr>
          <w:sz w:val="28"/>
          <w:szCs w:val="28"/>
        </w:rPr>
        <w:t xml:space="preserve"> О.Л.</w:t>
      </w:r>
      <w:r>
        <w:rPr>
          <w:sz w:val="28"/>
          <w:szCs w:val="28"/>
        </w:rPr>
        <w:t xml:space="preserve"> к </w:t>
      </w:r>
      <w:r>
        <w:rPr>
          <w:iCs/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ответственности</w:t>
      </w:r>
      <w:r>
        <w:rPr>
          <w:sz w:val="28"/>
          <w:szCs w:val="28"/>
        </w:rPr>
        <w:t>.</w:t>
      </w:r>
    </w:p>
    <w:p w:rsidR="00197845" w:rsidP="001978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hyperlink r:id="rId5" w:anchor="/document/12125267/entry/245" w:history="1">
        <w:r>
          <w:rPr>
            <w:rStyle w:val="Hyperlink"/>
            <w:color w:val="auto"/>
            <w:sz w:val="28"/>
            <w:szCs w:val="28"/>
          </w:rPr>
          <w:t>ст.ст</w:t>
        </w:r>
        <w:r>
          <w:rPr>
            <w:rStyle w:val="Hyperlink"/>
            <w:color w:val="auto"/>
            <w:sz w:val="28"/>
            <w:szCs w:val="28"/>
          </w:rPr>
          <w:t>. 24.5</w:t>
        </w:r>
      </w:hyperlink>
      <w:r>
        <w:rPr>
          <w:sz w:val="28"/>
          <w:szCs w:val="28"/>
        </w:rPr>
        <w:t xml:space="preserve">, </w:t>
      </w:r>
      <w:hyperlink r:id="rId5" w:anchor="/document/12125267/entry/299" w:history="1">
        <w:r>
          <w:rPr>
            <w:rStyle w:val="Hyperlink"/>
            <w:color w:val="auto"/>
            <w:sz w:val="28"/>
            <w:szCs w:val="28"/>
          </w:rPr>
          <w:t>29.9</w:t>
        </w:r>
      </w:hyperlink>
      <w:r>
        <w:rPr>
          <w:sz w:val="28"/>
          <w:szCs w:val="28"/>
        </w:rPr>
        <w:t xml:space="preserve"> и </w:t>
      </w:r>
      <w:hyperlink r:id="rId5" w:anchor="/document/12125267/entry/2910" w:history="1">
        <w:r>
          <w:rPr>
            <w:rStyle w:val="Hyperlink"/>
            <w:color w:val="auto"/>
            <w:sz w:val="28"/>
            <w:szCs w:val="28"/>
          </w:rPr>
          <w:t>29.10</w:t>
        </w:r>
      </w:hyperlink>
      <w:r>
        <w:rPr>
          <w:sz w:val="28"/>
          <w:szCs w:val="28"/>
        </w:rPr>
        <w:t xml:space="preserve"> КоАП РФ, </w:t>
      </w:r>
    </w:p>
    <w:p w:rsidR="00FC6C1A" w:rsidP="001978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97845" w:rsidP="00197845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97845" w:rsidP="00197845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97845" w:rsidP="00197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производство по делу об административном правонарушении, предусмотренном ч.1 </w:t>
      </w:r>
      <w:hyperlink r:id="rId5" w:anchor="/document/12125267/entry/1929" w:history="1">
        <w:r>
          <w:rPr>
            <w:rStyle w:val="Hyperlink"/>
            <w:sz w:val="28"/>
            <w:szCs w:val="28"/>
          </w:rPr>
          <w:t>ст. 15.33.2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753488">
        <w:rPr>
          <w:sz w:val="28"/>
          <w:szCs w:val="28"/>
        </w:rPr>
        <w:t xml:space="preserve">начальника финансово-экономического отдела Управления </w:t>
      </w:r>
      <w:r w:rsidR="00753488">
        <w:rPr>
          <w:sz w:val="28"/>
          <w:szCs w:val="28"/>
        </w:rPr>
        <w:t>Росгвардии</w:t>
      </w:r>
      <w:r w:rsidR="00753488">
        <w:rPr>
          <w:sz w:val="28"/>
          <w:szCs w:val="28"/>
        </w:rPr>
        <w:t xml:space="preserve"> по ХМАО - Югре </w:t>
      </w:r>
      <w:r w:rsidR="00753488">
        <w:rPr>
          <w:sz w:val="28"/>
          <w:szCs w:val="28"/>
        </w:rPr>
        <w:t>Мордвиновой</w:t>
      </w:r>
      <w:r w:rsidR="00753488">
        <w:rPr>
          <w:sz w:val="28"/>
          <w:szCs w:val="28"/>
        </w:rPr>
        <w:t xml:space="preserve"> </w:t>
      </w:r>
      <w:r w:rsidR="00970563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 на основании </w:t>
      </w:r>
      <w:hyperlink r:id="rId5" w:anchor="/document/12125267/entry/2452" w:history="1">
        <w:r>
          <w:rPr>
            <w:rStyle w:val="Hyperlink"/>
            <w:sz w:val="28"/>
            <w:szCs w:val="28"/>
          </w:rPr>
          <w:t>ч. 2 ст. 24.5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для привлечения </w:t>
      </w:r>
      <w:r w:rsidR="00753488">
        <w:rPr>
          <w:sz w:val="28"/>
          <w:szCs w:val="28"/>
        </w:rPr>
        <w:t>ее</w:t>
      </w:r>
      <w:r>
        <w:rPr>
          <w:sz w:val="28"/>
          <w:szCs w:val="28"/>
        </w:rPr>
        <w:t xml:space="preserve"> к дисциплинарной ответственности.</w:t>
      </w:r>
    </w:p>
    <w:p w:rsidR="00197845" w:rsidP="00197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с материалами дела направить начальнику </w:t>
      </w:r>
      <w:r w:rsidR="00753488">
        <w:rPr>
          <w:sz w:val="28"/>
          <w:szCs w:val="28"/>
        </w:rPr>
        <w:t xml:space="preserve">Управления </w:t>
      </w:r>
      <w:r w:rsidR="00753488">
        <w:rPr>
          <w:sz w:val="28"/>
          <w:szCs w:val="28"/>
        </w:rPr>
        <w:t>Росгвардии</w:t>
      </w:r>
      <w:r w:rsidR="00753488">
        <w:rPr>
          <w:sz w:val="28"/>
          <w:szCs w:val="28"/>
        </w:rPr>
        <w:t xml:space="preserve"> по ХМАО - Югре </w:t>
      </w:r>
      <w:r>
        <w:rPr>
          <w:sz w:val="28"/>
          <w:szCs w:val="28"/>
        </w:rPr>
        <w:t xml:space="preserve">для привлечения полковника </w:t>
      </w:r>
      <w:r w:rsidR="00753488">
        <w:rPr>
          <w:sz w:val="28"/>
          <w:szCs w:val="28"/>
        </w:rPr>
        <w:t>Мордвиновой</w:t>
      </w:r>
      <w:r w:rsidR="00753488">
        <w:rPr>
          <w:sz w:val="28"/>
          <w:szCs w:val="28"/>
        </w:rPr>
        <w:t xml:space="preserve"> </w:t>
      </w:r>
      <w:r w:rsidR="00970563">
        <w:rPr>
          <w:sz w:val="28"/>
          <w:szCs w:val="28"/>
        </w:rPr>
        <w:t xml:space="preserve">*** </w:t>
      </w:r>
      <w:r>
        <w:rPr>
          <w:sz w:val="28"/>
          <w:szCs w:val="28"/>
        </w:rPr>
        <w:t>к дисциплинарной ответственности.</w:t>
      </w:r>
    </w:p>
    <w:p w:rsidR="00197845" w:rsidP="00197845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197845" w:rsidP="00197845">
      <w:pPr>
        <w:jc w:val="both"/>
        <w:rPr>
          <w:sz w:val="28"/>
          <w:szCs w:val="28"/>
        </w:rPr>
      </w:pPr>
    </w:p>
    <w:p w:rsidR="00197845" w:rsidP="00197845">
      <w:pPr>
        <w:jc w:val="both"/>
        <w:rPr>
          <w:sz w:val="28"/>
          <w:szCs w:val="28"/>
        </w:rPr>
      </w:pPr>
    </w:p>
    <w:p w:rsidR="00197845" w:rsidP="00197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</w:t>
      </w:r>
      <w:r>
        <w:rPr>
          <w:sz w:val="28"/>
          <w:szCs w:val="28"/>
        </w:rPr>
        <w:tab/>
        <w:t xml:space="preserve">                          О.А. Новокшенова</w:t>
      </w:r>
    </w:p>
    <w:p w:rsidR="00197845" w:rsidP="00197845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97845" w:rsidP="00197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О.А. Новокшенова </w:t>
      </w:r>
    </w:p>
    <w:p w:rsidR="00197845" w:rsidP="00197845"/>
    <w:p w:rsidR="002E4B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61"/>
    <w:rsid w:val="00197845"/>
    <w:rsid w:val="002E4B94"/>
    <w:rsid w:val="00753488"/>
    <w:rsid w:val="00952D61"/>
    <w:rsid w:val="00970563"/>
    <w:rsid w:val="00FC6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60D581-992D-49D2-968D-581AA22F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97845"/>
    <w:rPr>
      <w:strike w:val="0"/>
      <w:dstrike w:val="0"/>
      <w:color w:val="3272C0"/>
      <w:u w:val="none"/>
      <w:effect w:val="none"/>
    </w:rPr>
  </w:style>
  <w:style w:type="paragraph" w:styleId="Title">
    <w:name w:val="Title"/>
    <w:basedOn w:val="Normal"/>
    <w:link w:val="a"/>
    <w:qFormat/>
    <w:rsid w:val="0019784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9784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9784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978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9784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97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9784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9784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s1">
    <w:name w:val="s_1"/>
    <w:basedOn w:val="Normal"/>
    <w:rsid w:val="00197845"/>
    <w:pPr>
      <w:spacing w:before="100" w:beforeAutospacing="1" w:after="100" w:afterAutospacing="1"/>
    </w:pPr>
  </w:style>
  <w:style w:type="character" w:customStyle="1" w:styleId="fontstyle01">
    <w:name w:val="fontstyle01"/>
    <w:rsid w:val="0019784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